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C" w:rsidRDefault="00DC726C" w:rsidP="00DC72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tbl>
      <w:tblPr>
        <w:tblW w:w="90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2"/>
      </w:tblGrid>
      <w:tr w:rsidR="00DC726C" w:rsidTr="007F49BA">
        <w:trPr>
          <w:trHeight w:val="1438"/>
        </w:trPr>
        <w:tc>
          <w:tcPr>
            <w:tcW w:w="9072" w:type="dxa"/>
            <w:shd w:val="clear" w:color="auto" w:fill="002060"/>
          </w:tcPr>
          <w:p w:rsidR="00DC726C" w:rsidRDefault="00DC726C" w:rsidP="007F49BA">
            <w:pPr>
              <w:spacing w:before="120" w:after="120"/>
              <w:jc w:val="center"/>
              <w:rPr>
                <w:b/>
                <w:color w:val="FFFFFF"/>
              </w:rPr>
            </w:pPr>
          </w:p>
          <w:p w:rsidR="00DC726C" w:rsidRPr="00905AEB" w:rsidRDefault="00DC726C" w:rsidP="007F49BA">
            <w:pPr>
              <w:spacing w:before="120" w:after="120"/>
              <w:jc w:val="center"/>
              <w:rPr>
                <w:b/>
                <w:color w:val="FFFFFF"/>
                <w:sz w:val="36"/>
                <w:szCs w:val="36"/>
              </w:rPr>
            </w:pPr>
            <w:r w:rsidRPr="00905AEB">
              <w:rPr>
                <w:b/>
                <w:color w:val="FFFFFF"/>
                <w:sz w:val="36"/>
                <w:szCs w:val="36"/>
              </w:rPr>
              <w:t>RAPORT SAMOOCENY</w:t>
            </w:r>
          </w:p>
        </w:tc>
      </w:tr>
    </w:tbl>
    <w:p w:rsidR="00DC726C" w:rsidRDefault="00DC726C" w:rsidP="00DC726C">
      <w:pPr>
        <w:jc w:val="center"/>
      </w:pPr>
    </w:p>
    <w:p w:rsidR="00DC726C" w:rsidRDefault="00DC726C" w:rsidP="00DC726C">
      <w:pPr>
        <w:jc w:val="center"/>
        <w:rPr>
          <w:sz w:val="32"/>
          <w:szCs w:val="32"/>
        </w:rPr>
      </w:pPr>
    </w:p>
    <w:p w:rsidR="00DC726C" w:rsidRDefault="00DC726C" w:rsidP="00DC726C">
      <w:pPr>
        <w:jc w:val="center"/>
        <w:rPr>
          <w:sz w:val="36"/>
          <w:szCs w:val="36"/>
        </w:rPr>
      </w:pPr>
    </w:p>
    <w:p w:rsidR="00DC726C" w:rsidRPr="00905AEB" w:rsidRDefault="00DC726C" w:rsidP="00DC726C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OCENA PROGRAMOWA</w:t>
      </w:r>
    </w:p>
    <w:p w:rsidR="00DC726C" w:rsidRPr="00905AEB" w:rsidRDefault="00DC726C" w:rsidP="00DC726C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 xml:space="preserve"> </w:t>
      </w:r>
    </w:p>
    <w:p w:rsidR="00DC726C" w:rsidRPr="00905AEB" w:rsidRDefault="00DC726C" w:rsidP="00DC726C">
      <w:pPr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PROFIL OGÓLNOAKADEMICKI</w:t>
      </w:r>
    </w:p>
    <w:p w:rsidR="00DC726C" w:rsidRDefault="00DC726C" w:rsidP="00DC726C">
      <w:pPr>
        <w:spacing w:after="200" w:line="276" w:lineRule="auto"/>
        <w:jc w:val="both"/>
        <w:rPr>
          <w:b/>
        </w:rPr>
      </w:pPr>
    </w:p>
    <w:p w:rsidR="00DC726C" w:rsidRDefault="00DC726C" w:rsidP="00DC726C">
      <w:pPr>
        <w:spacing w:after="200" w:line="276" w:lineRule="auto"/>
        <w:jc w:val="center"/>
        <w:rPr>
          <w:b/>
        </w:rPr>
      </w:pPr>
    </w:p>
    <w:p w:rsidR="00DC726C" w:rsidRDefault="00DC726C" w:rsidP="00DC726C">
      <w:pPr>
        <w:spacing w:after="200" w:line="276" w:lineRule="auto"/>
        <w:jc w:val="center"/>
        <w:rPr>
          <w:b/>
        </w:rPr>
      </w:pPr>
      <w:r>
        <w:rPr>
          <w:b/>
        </w:rPr>
        <w:t>Nazwa i siedziba uczelni prowadzącej oceniany kierunek studiów:</w:t>
      </w:r>
    </w:p>
    <w:p w:rsidR="00DC726C" w:rsidRPr="00905AEB" w:rsidRDefault="00DC726C" w:rsidP="00DC726C">
      <w:pPr>
        <w:spacing w:after="200" w:line="276" w:lineRule="auto"/>
        <w:jc w:val="center"/>
        <w:rPr>
          <w:sz w:val="36"/>
          <w:szCs w:val="36"/>
        </w:rPr>
      </w:pPr>
      <w:r w:rsidRPr="00905AEB">
        <w:rPr>
          <w:sz w:val="36"/>
          <w:szCs w:val="36"/>
        </w:rPr>
        <w:t>Uniwersytet Ekonomiczny w Katowicach</w:t>
      </w:r>
    </w:p>
    <w:p w:rsidR="00DC726C" w:rsidRDefault="00DC726C" w:rsidP="00DC726C">
      <w:pPr>
        <w:rPr>
          <w:b/>
        </w:rPr>
      </w:pPr>
    </w:p>
    <w:p w:rsidR="00DC726C" w:rsidRDefault="00DC726C" w:rsidP="00DC726C">
      <w:pPr>
        <w:rPr>
          <w:b/>
        </w:rPr>
      </w:pPr>
    </w:p>
    <w:p w:rsidR="00DC726C" w:rsidRDefault="00DC726C" w:rsidP="00DC726C">
      <w:pPr>
        <w:rPr>
          <w:b/>
        </w:rPr>
      </w:pPr>
    </w:p>
    <w:p w:rsidR="00DC726C" w:rsidRDefault="00DC726C" w:rsidP="00DC726C">
      <w:pPr>
        <w:rPr>
          <w:b/>
        </w:rPr>
      </w:pPr>
    </w:p>
    <w:p w:rsidR="00DC726C" w:rsidRDefault="00DC726C" w:rsidP="00DC726C">
      <w:pPr>
        <w:rPr>
          <w:b/>
        </w:rPr>
      </w:pPr>
    </w:p>
    <w:p w:rsidR="00DC726C" w:rsidRDefault="00DC726C" w:rsidP="00A75A71">
      <w:pPr>
        <w:jc w:val="center"/>
        <w:rPr>
          <w:b/>
        </w:rPr>
      </w:pPr>
      <w:r>
        <w:rPr>
          <w:b/>
        </w:rPr>
        <w:t>Nazwa ocenianego kierunku</w:t>
      </w:r>
      <w:r>
        <w:t xml:space="preserve">: </w:t>
      </w:r>
      <w:r>
        <w:rPr>
          <w:sz w:val="32"/>
          <w:szCs w:val="32"/>
        </w:rPr>
        <w:t>Informatyka i ekonometria</w:t>
      </w:r>
    </w:p>
    <w:p w:rsidR="00DC726C" w:rsidRDefault="00DC726C" w:rsidP="00DC726C">
      <w:pPr>
        <w:rPr>
          <w:b/>
          <w:sz w:val="28"/>
        </w:rPr>
      </w:pPr>
      <w:r>
        <w:br w:type="page"/>
      </w:r>
    </w:p>
    <w:p w:rsidR="00DC726C" w:rsidRDefault="00DC726C">
      <w:pPr>
        <w:rPr>
          <w:b/>
          <w:sz w:val="28"/>
          <w:szCs w:val="28"/>
        </w:rPr>
      </w:pPr>
    </w:p>
    <w:p w:rsidR="001A4645" w:rsidRPr="00D221E6" w:rsidRDefault="003B1277" w:rsidP="003B1277">
      <w:pPr>
        <w:jc w:val="center"/>
        <w:rPr>
          <w:b/>
          <w:sz w:val="28"/>
          <w:szCs w:val="28"/>
        </w:rPr>
      </w:pPr>
      <w:r w:rsidRPr="00D221E6">
        <w:rPr>
          <w:b/>
          <w:sz w:val="28"/>
          <w:szCs w:val="28"/>
        </w:rPr>
        <w:t>Aktualizacja danych zawartych</w:t>
      </w:r>
      <w:r w:rsidR="00D221E6">
        <w:rPr>
          <w:b/>
          <w:sz w:val="28"/>
          <w:szCs w:val="28"/>
        </w:rPr>
        <w:br/>
      </w:r>
      <w:r w:rsidRPr="00D221E6">
        <w:rPr>
          <w:b/>
          <w:sz w:val="28"/>
          <w:szCs w:val="28"/>
        </w:rPr>
        <w:t xml:space="preserve"> w przedłożon</w:t>
      </w:r>
      <w:r w:rsidR="006B6516">
        <w:rPr>
          <w:b/>
          <w:sz w:val="28"/>
          <w:szCs w:val="28"/>
        </w:rPr>
        <w:t>ym</w:t>
      </w:r>
      <w:r w:rsidRPr="00D221E6">
        <w:rPr>
          <w:b/>
          <w:sz w:val="28"/>
          <w:szCs w:val="28"/>
        </w:rPr>
        <w:t xml:space="preserve"> </w:t>
      </w:r>
      <w:r w:rsidR="00AA244D" w:rsidRPr="00D221E6">
        <w:rPr>
          <w:b/>
          <w:sz w:val="28"/>
          <w:szCs w:val="28"/>
        </w:rPr>
        <w:t>16 grudnia 2019 r. rapo</w:t>
      </w:r>
      <w:r w:rsidR="006B6516">
        <w:rPr>
          <w:b/>
          <w:sz w:val="28"/>
          <w:szCs w:val="28"/>
        </w:rPr>
        <w:t>rcie</w:t>
      </w:r>
      <w:r w:rsidR="00AA244D" w:rsidRPr="00D221E6">
        <w:rPr>
          <w:b/>
          <w:sz w:val="28"/>
          <w:szCs w:val="28"/>
        </w:rPr>
        <w:t xml:space="preserve"> samooceny </w:t>
      </w:r>
      <w:r w:rsidR="00D221E6" w:rsidRPr="00D221E6">
        <w:rPr>
          <w:b/>
          <w:sz w:val="28"/>
          <w:szCs w:val="28"/>
        </w:rPr>
        <w:br/>
      </w:r>
      <w:r w:rsidR="00AA244D" w:rsidRPr="00D221E6">
        <w:rPr>
          <w:b/>
          <w:sz w:val="28"/>
          <w:szCs w:val="28"/>
        </w:rPr>
        <w:t>dla kierunku Informatyka i Ekonometria</w:t>
      </w:r>
    </w:p>
    <w:p w:rsidR="00AA244D" w:rsidRDefault="00AA244D" w:rsidP="003B1277">
      <w:pPr>
        <w:jc w:val="center"/>
      </w:pPr>
    </w:p>
    <w:p w:rsidR="00AA244D" w:rsidRPr="00D221E6" w:rsidRDefault="00AA244D" w:rsidP="00C309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221E6">
        <w:rPr>
          <w:b/>
        </w:rPr>
        <w:t>Obsada zajęć na kierunku, poziomie i profilu dla ro</w:t>
      </w:r>
      <w:r w:rsidR="00C732AA">
        <w:rPr>
          <w:b/>
        </w:rPr>
        <w:t>k</w:t>
      </w:r>
      <w:r w:rsidRPr="00D221E6">
        <w:rPr>
          <w:b/>
        </w:rPr>
        <w:t xml:space="preserve">u akademickiego 2020/2021 oraz charakterystyka nauczycieli akademickich  i innych osób prowadzących zajęcia lub grupy zajęć, którzy nie zostali wykazani w przesłanej dotychczas dokumentacji </w:t>
      </w:r>
    </w:p>
    <w:p w:rsidR="006210CE" w:rsidRDefault="006210CE" w:rsidP="006210CE">
      <w:pPr>
        <w:spacing w:after="0" w:line="276" w:lineRule="auto"/>
        <w:jc w:val="both"/>
      </w:pPr>
      <w:r>
        <w:tab/>
        <w:t>Załącznik I.1. zawiera c</w:t>
      </w:r>
      <w:r w:rsidRPr="006210CE">
        <w:t>harakterystyk</w:t>
      </w:r>
      <w:r>
        <w:t>ę</w:t>
      </w:r>
      <w:r w:rsidRPr="006210CE">
        <w:t xml:space="preserve"> kadry </w:t>
      </w:r>
      <w:r>
        <w:t>–</w:t>
      </w:r>
      <w:r w:rsidRPr="006210CE">
        <w:t xml:space="preserve"> karty</w:t>
      </w:r>
      <w:r>
        <w:t xml:space="preserve"> </w:t>
      </w:r>
      <w:r w:rsidRPr="006210CE">
        <w:t xml:space="preserve">nauczycieli akademickich </w:t>
      </w:r>
      <w:r>
        <w:t>prowadzących zajęcia na kierunku Informatyka i Ekonometria w roku akademickim 2020/2021, którzy nie zostali wykazani w raporcie głównym.</w:t>
      </w:r>
    </w:p>
    <w:p w:rsidR="006210CE" w:rsidRDefault="006210CE" w:rsidP="006210CE">
      <w:pPr>
        <w:spacing w:after="0" w:line="276" w:lineRule="auto"/>
        <w:jc w:val="both"/>
      </w:pPr>
      <w:r>
        <w:tab/>
      </w:r>
      <w:r w:rsidRPr="00D612B7">
        <w:t xml:space="preserve">Załącznik I.2. zawiera </w:t>
      </w:r>
      <w:r>
        <w:t xml:space="preserve">planowaną obsadę zajęć w roku akademickim 2020/2021, przedstawioną w podziale na poziomy kształcenia (I i II stopień). </w:t>
      </w:r>
    </w:p>
    <w:p w:rsidR="006210CE" w:rsidRDefault="006210CE" w:rsidP="006210CE">
      <w:pPr>
        <w:spacing w:after="0" w:line="276" w:lineRule="auto"/>
        <w:jc w:val="both"/>
      </w:pPr>
    </w:p>
    <w:p w:rsidR="00AA244D" w:rsidRPr="00D221E6" w:rsidRDefault="00AA244D" w:rsidP="00C30983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D221E6">
        <w:rPr>
          <w:b/>
        </w:rPr>
        <w:t>Harmonogram zajęć na studiach stacjonarnych i niestacjonarnych, dla każdego z poziomów studiów dla roku akademickiego 2020/2021, w tym również harmonogram zajęć przeprowadzanych zdalnie, wraz z informacją o planowanym sposobie ich organizacji</w:t>
      </w:r>
    </w:p>
    <w:p w:rsidR="005B18D9" w:rsidRPr="00CD74F9" w:rsidRDefault="0054062E" w:rsidP="0054062E">
      <w:pPr>
        <w:spacing w:after="0" w:line="276" w:lineRule="auto"/>
        <w:jc w:val="both"/>
      </w:pPr>
      <w:r>
        <w:rPr>
          <w:bCs/>
        </w:rPr>
        <w:tab/>
      </w:r>
      <w:r w:rsidR="005B18D9" w:rsidRPr="00CD74F9">
        <w:rPr>
          <w:bCs/>
        </w:rPr>
        <w:t xml:space="preserve">Na mocy </w:t>
      </w:r>
      <w:r w:rsidR="00CD74F9" w:rsidRPr="00CD74F9">
        <w:rPr>
          <w:bCs/>
        </w:rPr>
        <w:t>Z</w:t>
      </w:r>
      <w:r w:rsidR="005B18D9" w:rsidRPr="00CD74F9">
        <w:rPr>
          <w:bCs/>
        </w:rPr>
        <w:t xml:space="preserve">arządzenia Rektora </w:t>
      </w:r>
      <w:r w:rsidR="00CD74F9" w:rsidRPr="00CD74F9">
        <w:rPr>
          <w:bCs/>
        </w:rPr>
        <w:t>nr 98/20 z dnia 18 września 2020 roku</w:t>
      </w:r>
      <w:r w:rsidR="00CD74F9">
        <w:rPr>
          <w:bCs/>
        </w:rPr>
        <w:t xml:space="preserve"> </w:t>
      </w:r>
      <w:r w:rsidR="00CD74F9" w:rsidRPr="0054062E">
        <w:rPr>
          <w:bCs/>
        </w:rPr>
        <w:t>(</w:t>
      </w:r>
      <w:r w:rsidR="008F6929" w:rsidRPr="0054062E">
        <w:rPr>
          <w:bCs/>
        </w:rPr>
        <w:t>Zał.IV.</w:t>
      </w:r>
      <w:r w:rsidR="002C6555">
        <w:rPr>
          <w:bCs/>
        </w:rPr>
        <w:t>10</w:t>
      </w:r>
      <w:r w:rsidR="008F6929" w:rsidRPr="0054062E">
        <w:rPr>
          <w:bCs/>
        </w:rPr>
        <w:t>.</w:t>
      </w:r>
      <w:r w:rsidR="00CD74F9" w:rsidRPr="0054062E">
        <w:rPr>
          <w:bCs/>
        </w:rPr>
        <w:t>)</w:t>
      </w:r>
      <w:r w:rsidR="00CD74F9" w:rsidRPr="00CD74F9">
        <w:rPr>
          <w:bCs/>
        </w:rPr>
        <w:t xml:space="preserve"> w sprawie zasad funkcjonowania Uniwersytetu i</w:t>
      </w:r>
      <w:r w:rsidR="00CD74F9" w:rsidRPr="00CD74F9">
        <w:t xml:space="preserve"> kształcenia</w:t>
      </w:r>
      <w:r w:rsidR="00CD74F9">
        <w:t>,</w:t>
      </w:r>
      <w:r w:rsidR="00CD74F9" w:rsidRPr="00CD74F9">
        <w:t xml:space="preserve"> </w:t>
      </w:r>
      <w:r w:rsidR="00CD74F9" w:rsidRPr="00CD74F9">
        <w:rPr>
          <w:bCs/>
        </w:rPr>
        <w:t>każde prowadzone zajęcia (w tym m.in. wykłady, ćwiczenia, seminaria, lektoraty oraz zajęcia z wychowania fizycznego na kierunku Informatyka i</w:t>
      </w:r>
      <w:r w:rsidR="000F5221">
        <w:rPr>
          <w:bCs/>
        </w:rPr>
        <w:t> </w:t>
      </w:r>
      <w:r w:rsidR="00CD74F9" w:rsidRPr="00CD74F9">
        <w:rPr>
          <w:bCs/>
        </w:rPr>
        <w:t>Ekonometria)</w:t>
      </w:r>
      <w:r w:rsidR="00CD74F9" w:rsidRPr="00CD74F9">
        <w:t xml:space="preserve"> będą realizowane w formie zdalnej.</w:t>
      </w:r>
    </w:p>
    <w:p w:rsidR="00EA3A8C" w:rsidRDefault="0054062E" w:rsidP="0054062E">
      <w:pPr>
        <w:spacing w:after="0" w:line="276" w:lineRule="auto"/>
        <w:jc w:val="both"/>
      </w:pPr>
      <w:r>
        <w:tab/>
      </w:r>
      <w:r w:rsidR="00EA3A8C">
        <w:t xml:space="preserve">Załącznik II.1. </w:t>
      </w:r>
      <w:r w:rsidR="00D612B7">
        <w:t>zawiera h</w:t>
      </w:r>
      <w:r w:rsidR="00EA3A8C">
        <w:t xml:space="preserve">armonogram zajęć </w:t>
      </w:r>
      <w:r w:rsidR="005B18D9">
        <w:t xml:space="preserve">prowadzonych zdalnie </w:t>
      </w:r>
      <w:r w:rsidR="00EA3A8C">
        <w:t>na studiach stacjonarnych (S) i niestacjonarnych (N) w semestrze zimowym roku akademickiego 2020/2021 dla:</w:t>
      </w:r>
    </w:p>
    <w:p w:rsidR="00D612B7" w:rsidRDefault="00EA3A8C" w:rsidP="0054062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I poziom</w:t>
      </w:r>
      <w:r w:rsidR="00D612B7">
        <w:t>u</w:t>
      </w:r>
      <w:r>
        <w:t xml:space="preserve"> </w:t>
      </w:r>
      <w:r w:rsidR="00D612B7">
        <w:t xml:space="preserve">według </w:t>
      </w:r>
      <w:r>
        <w:t>ro</w:t>
      </w:r>
      <w:r w:rsidR="00D612B7">
        <w:t>ku rozpoczęcia studiów tj.</w:t>
      </w:r>
      <w:r>
        <w:t>: 2020/2021 – sem. 1; 2019/2020 – sem.</w:t>
      </w:r>
      <w:r w:rsidR="0054062E">
        <w:t xml:space="preserve"> </w:t>
      </w:r>
      <w:r>
        <w:t>3</w:t>
      </w:r>
      <w:r w:rsidR="00D612B7">
        <w:t xml:space="preserve">; </w:t>
      </w:r>
      <w:r>
        <w:t>2018/2019 – sem. 5</w:t>
      </w:r>
      <w:r w:rsidR="008F6929">
        <w:t>,</w:t>
      </w:r>
    </w:p>
    <w:p w:rsidR="00D612B7" w:rsidRDefault="00D612B7" w:rsidP="0054062E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II poziomu według roku rozpoczęcia studiów tj.: 2020/2021 – sem. 1; 2019/2020 – sem.</w:t>
      </w:r>
      <w:r w:rsidR="0054062E">
        <w:t xml:space="preserve"> </w:t>
      </w:r>
      <w:r>
        <w:t>3</w:t>
      </w:r>
      <w:r w:rsidR="008F6929">
        <w:t>.</w:t>
      </w:r>
    </w:p>
    <w:p w:rsidR="00EA3A8C" w:rsidRDefault="0054062E" w:rsidP="0054062E">
      <w:pPr>
        <w:spacing w:after="0" w:line="276" w:lineRule="auto"/>
        <w:jc w:val="both"/>
      </w:pPr>
      <w:r>
        <w:tab/>
      </w:r>
      <w:r w:rsidR="00EA3A8C" w:rsidRPr="00D612B7">
        <w:t>Załącznik II.2.</w:t>
      </w:r>
      <w:r w:rsidR="00D612B7" w:rsidRPr="00D612B7">
        <w:t xml:space="preserve"> zawiera wykaz metod nauczania, studiowania oraz oceny pracy studenta w</w:t>
      </w:r>
      <w:r w:rsidR="000F5221">
        <w:t> </w:t>
      </w:r>
      <w:r w:rsidR="00D612B7" w:rsidRPr="00D612B7">
        <w:t>semestrze zimowym roku akademickiego 2020/2021</w:t>
      </w:r>
      <w:r w:rsidR="005B18D9">
        <w:t xml:space="preserve"> dostosowanych do zasad funkcjonowania uczelni i kształcenia, na I poziomie studiów w poszczególnych semestrach według roku rozpoczęcia studiów tj.: 2020/2021 – sem. 1; 2019/2020 – sem.3; 2018/2019 – sem. 5.</w:t>
      </w:r>
    </w:p>
    <w:p w:rsidR="00EA3A8C" w:rsidRDefault="0054062E" w:rsidP="0054062E">
      <w:pPr>
        <w:spacing w:after="0" w:line="276" w:lineRule="auto"/>
        <w:jc w:val="both"/>
      </w:pPr>
      <w:r>
        <w:tab/>
      </w:r>
      <w:r w:rsidR="00EA3A8C">
        <w:t xml:space="preserve">Załącznik II.3. </w:t>
      </w:r>
      <w:r w:rsidR="005B18D9" w:rsidRPr="00D612B7">
        <w:t>zawiera wykaz metod nauczania, studiowania oraz oceny pracy studenta w</w:t>
      </w:r>
      <w:r w:rsidR="000F5221">
        <w:t> </w:t>
      </w:r>
      <w:r w:rsidR="005B18D9" w:rsidRPr="00D612B7">
        <w:t>semestrze zimowym roku akademickiego 2020/2021</w:t>
      </w:r>
      <w:r w:rsidR="005B18D9">
        <w:t xml:space="preserve"> dostosowanych do zasad funkcjonowania uczelni i kształcenia, na II poziomie studiów w poszczególnych semestrach według roku rozpoczęcia studiów tj.: 2020/2021 – sem. 1; 2019/2020 – sem.3</w:t>
      </w:r>
      <w:r w:rsidR="008F6929">
        <w:t>.</w:t>
      </w:r>
    </w:p>
    <w:p w:rsidR="00D221E6" w:rsidRDefault="00D221E6" w:rsidP="0054062E">
      <w:pPr>
        <w:spacing w:after="0" w:line="276" w:lineRule="auto"/>
        <w:ind w:left="426"/>
      </w:pPr>
    </w:p>
    <w:p w:rsidR="00D221E6" w:rsidRPr="00D221E6" w:rsidRDefault="00D221E6" w:rsidP="0054062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D221E6">
        <w:rPr>
          <w:b/>
        </w:rPr>
        <w:t xml:space="preserve">Wykaz tematów prac dyplomowych, dla których egzamin dyplomowy odbył się po terminie przesłania do PKA raportu samooceny </w:t>
      </w:r>
    </w:p>
    <w:p w:rsidR="00D221E6" w:rsidRDefault="00D221E6" w:rsidP="0054062E">
      <w:pPr>
        <w:ind w:left="284"/>
      </w:pPr>
      <w:r>
        <w:t xml:space="preserve">Dziekanat </w:t>
      </w:r>
    </w:p>
    <w:p w:rsidR="00D221E6" w:rsidRPr="00D221E6" w:rsidRDefault="00D221E6" w:rsidP="0054062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D221E6">
        <w:rPr>
          <w:b/>
        </w:rPr>
        <w:t xml:space="preserve">Informacja w sprawie organizacji zdalnego procesu kształcenia </w:t>
      </w:r>
    </w:p>
    <w:p w:rsidR="008F6929" w:rsidRDefault="008F6929" w:rsidP="008F6929">
      <w:pPr>
        <w:spacing w:after="0"/>
        <w:rPr>
          <w:rFonts w:cs="Times New Roman"/>
          <w:b/>
        </w:rPr>
      </w:pPr>
      <w:r w:rsidRPr="008F6929">
        <w:rPr>
          <w:rFonts w:cs="Times New Roman"/>
          <w:b/>
        </w:rPr>
        <w:t>4.1. Zasady realizacji zajęć online w semestrze letnim 2019/20</w:t>
      </w:r>
    </w:p>
    <w:p w:rsidR="0054062E" w:rsidRDefault="0054062E" w:rsidP="0054062E">
      <w:pPr>
        <w:spacing w:after="0" w:line="276" w:lineRule="auto"/>
        <w:jc w:val="both"/>
        <w:rPr>
          <w:rFonts w:cs="Times New Roman"/>
        </w:rPr>
      </w:pPr>
    </w:p>
    <w:p w:rsidR="008F6929" w:rsidRPr="008F6929" w:rsidRDefault="0054062E" w:rsidP="0054062E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 w:rsidR="008F6929" w:rsidRPr="008F6929">
        <w:rPr>
          <w:rFonts w:cs="Times New Roman"/>
        </w:rPr>
        <w:t>Od dnia 11 marca 2020 roku na podstawie Zarządzenia Rektora nr 27/20 (Zał. IV.1.), kształcenie na Uniwersytecie Ekonomicznym w Katowicach do końca semestru letniego prowadzone było w sposób zdalny (Zał. IV.2.-IV.4.). Na uczelni wdrożone zostały prace mające na celu maksymalne usprawnienie procesu zdalnego realizowania zajęć, konsultacji oraz zaliczeń i egzaminów z</w:t>
      </w:r>
      <w:r w:rsidR="00326929">
        <w:rPr>
          <w:rFonts w:cs="Times New Roman"/>
        </w:rPr>
        <w:t> </w:t>
      </w:r>
      <w:r w:rsidR="008F6929" w:rsidRPr="008F6929">
        <w:rPr>
          <w:rFonts w:cs="Times New Roman"/>
        </w:rPr>
        <w:t>wykorzystaniem przyjaznych i przede wszystkim dostępnych dla wszystkich narzędzi online. Przyjęto strategię działania Uniwersytetu uwzględniającą cztery etapy przechodzenia na proces zdalnego kształcenia:</w:t>
      </w:r>
    </w:p>
    <w:p w:rsidR="008F6929" w:rsidRPr="008F6929" w:rsidRDefault="008F6929" w:rsidP="005406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8F6929">
        <w:rPr>
          <w:rFonts w:cs="Times New Roman"/>
        </w:rPr>
        <w:t>W pierwszym etapie udostępniona została platforma umożliwiająca realizowanie zajęć i</w:t>
      </w:r>
      <w:r w:rsidR="00326929">
        <w:rPr>
          <w:rFonts w:cs="Times New Roman"/>
        </w:rPr>
        <w:t> </w:t>
      </w:r>
      <w:r w:rsidRPr="008F6929">
        <w:rPr>
          <w:rFonts w:cs="Times New Roman"/>
        </w:rPr>
        <w:t>konsultacji w sposób zdalny. Dzięki temu studenci mogli na bieżąco otrzymywać materiały dydaktyczne bez zbędnych opóźnień.</w:t>
      </w:r>
    </w:p>
    <w:p w:rsidR="008F6929" w:rsidRPr="008F6929" w:rsidRDefault="008F6929" w:rsidP="005406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8F6929">
        <w:rPr>
          <w:rFonts w:cs="Times New Roman"/>
        </w:rPr>
        <w:t>Drugi etap prac, zakładał możliwość realizowania zajęć (wykładów, ćwiczeń, laboratoriów i</w:t>
      </w:r>
      <w:r w:rsidR="00326929">
        <w:rPr>
          <w:rFonts w:cs="Times New Roman"/>
        </w:rPr>
        <w:t> </w:t>
      </w:r>
      <w:r w:rsidRPr="008F6929">
        <w:rPr>
          <w:rFonts w:cs="Times New Roman"/>
        </w:rPr>
        <w:t xml:space="preserve">innych) online z aktywnym udziałem nauczyciela akademickiego dla całych grup studentów. </w:t>
      </w:r>
    </w:p>
    <w:p w:rsidR="008F6929" w:rsidRPr="008F6929" w:rsidRDefault="008F6929" w:rsidP="005406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8F6929">
        <w:rPr>
          <w:rFonts w:cs="Times New Roman"/>
        </w:rPr>
        <w:t xml:space="preserve">Trzeci etap działań obejmował przygotowanie szczegółowych zasad dotyczących przeprowadzania zaliczeń i egzaminów semestralnych z wykorzystaniem rozwiązań online.    </w:t>
      </w:r>
    </w:p>
    <w:p w:rsidR="008F6929" w:rsidRPr="008F6929" w:rsidRDefault="008F6929" w:rsidP="0054062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8F6929">
        <w:rPr>
          <w:rFonts w:cs="Times New Roman"/>
        </w:rPr>
        <w:t>Czwarty etap prac i wdrażanych rozwiązań dotyczył realizowania obron prac dyplomowych z</w:t>
      </w:r>
      <w:r w:rsidR="00326929">
        <w:rPr>
          <w:rFonts w:cs="Times New Roman"/>
        </w:rPr>
        <w:t> </w:t>
      </w:r>
      <w:r w:rsidRPr="008F6929">
        <w:rPr>
          <w:rFonts w:cs="Times New Roman"/>
        </w:rPr>
        <w:t xml:space="preserve">uwzględnieniem narzędzi online. </w:t>
      </w:r>
    </w:p>
    <w:p w:rsidR="008F6929" w:rsidRPr="008F6929" w:rsidRDefault="0054062E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8F6929" w:rsidRPr="008F6929">
        <w:rPr>
          <w:rFonts w:eastAsia="Times New Roman" w:cs="Times New Roman"/>
          <w:lang w:eastAsia="pl-PL"/>
        </w:rPr>
        <w:t>W początkowym okresie obowiązywania zdalnego procesu kształcenia, określono minimalny zakres interakcji ze studentami, który obejmował opublikowanie na jednej z rekomendowanych przez UE platform (Dysk i narzędzia Google for schools, Platforma Moodle, Google Classroom) materiałów dydaktycznych oraz pozostawanie ze studentami w kontakcie – za pośrednictwem poczty elektronicznej, z wykorzystaniem czatów lub innych komunikatorów internetowych. Materiały dydaktyczne należało udostępniać zgodnie z obowiązującym planem zajęć.</w:t>
      </w:r>
    </w:p>
    <w:p w:rsidR="008F6929" w:rsidRPr="008F6929" w:rsidRDefault="008F6929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ab/>
        <w:t>Od 30 marca 2020 r., w celu stworzenia studentom możliwości interaktywnego kontaktu z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nauczycielami, zalecano, aby nauczyciele akademiccy prowadzący zajęcia dydaktyczne włączyli do swoich zajęć przynajmniej jedną z poniższych form kontaktu ze studentami:</w:t>
      </w:r>
    </w:p>
    <w:p w:rsidR="008F6929" w:rsidRPr="008F6929" w:rsidRDefault="008F6929" w:rsidP="0054062E">
      <w:pPr>
        <w:numPr>
          <w:ilvl w:val="0"/>
          <w:numId w:val="3"/>
        </w:numPr>
        <w:spacing w:after="100" w:afterAutospacing="1" w:line="276" w:lineRule="auto"/>
        <w:ind w:left="527" w:hanging="357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bCs/>
          <w:lang w:eastAsia="pl-PL"/>
        </w:rPr>
        <w:t xml:space="preserve">połączenie z grupą studentów w godzinach zajęć </w:t>
      </w:r>
      <w:r w:rsidRPr="008F6929">
        <w:rPr>
          <w:rFonts w:eastAsia="Times New Roman" w:cs="Times New Roman"/>
          <w:lang w:eastAsia="pl-PL"/>
        </w:rPr>
        <w:t xml:space="preserve">za pośrednictwem </w:t>
      </w:r>
      <w:hyperlink r:id="rId5" w:tgtFrame="_blank" w:history="1">
        <w:r w:rsidRPr="008F6929">
          <w:rPr>
            <w:rFonts w:eastAsia="Times New Roman" w:cs="Times New Roman"/>
            <w:lang w:eastAsia="pl-PL"/>
          </w:rPr>
          <w:t>Google Meet</w:t>
        </w:r>
      </w:hyperlink>
      <w:r w:rsidRPr="008F6929">
        <w:rPr>
          <w:rFonts w:eastAsia="Times New Roman" w:cs="Times New Roman"/>
          <w:lang w:eastAsia="pl-PL"/>
        </w:rPr>
        <w:t xml:space="preserve">, Google Hangout Chat lub alternatywnie Moodle, Microsoft Teams, Skype i inne. Rekomendowane było przeznaczenie części zajęć na krótką formę spotkania online (15-20 min) zawierającego wprowadzenie do poruszanej aktualnie problematyki i zagadnień oraz na odpowiedzi na pytania zadawane przez studentów. </w:t>
      </w:r>
    </w:p>
    <w:p w:rsidR="008F6929" w:rsidRPr="008F6929" w:rsidRDefault="00D9524E" w:rsidP="0054062E">
      <w:pPr>
        <w:numPr>
          <w:ilvl w:val="0"/>
          <w:numId w:val="3"/>
        </w:numPr>
        <w:spacing w:before="100" w:beforeAutospacing="1" w:after="100" w:afterAutospacing="1" w:line="276" w:lineRule="auto"/>
        <w:ind w:left="527" w:hanging="357"/>
        <w:jc w:val="both"/>
        <w:rPr>
          <w:rFonts w:eastAsia="Times New Roman" w:cs="Times New Roman"/>
          <w:lang w:eastAsia="pl-PL"/>
        </w:rPr>
      </w:pPr>
      <w:hyperlink r:id="rId6" w:tgtFrame="_blank" w:history="1">
        <w:r w:rsidR="008F6929" w:rsidRPr="008F6929">
          <w:rPr>
            <w:rFonts w:eastAsia="Times New Roman" w:cs="Times New Roman"/>
            <w:bCs/>
            <w:lang w:eastAsia="pl-PL"/>
          </w:rPr>
          <w:t>nagranie filmików</w:t>
        </w:r>
      </w:hyperlink>
      <w:r w:rsidR="008F6929" w:rsidRPr="008F6929">
        <w:rPr>
          <w:rFonts w:eastAsia="Times New Roman" w:cs="Times New Roman"/>
          <w:bCs/>
          <w:lang w:eastAsia="pl-PL"/>
        </w:rPr>
        <w:t xml:space="preserve"> z informacjami dla studentów </w:t>
      </w:r>
      <w:r w:rsidR="008F6929" w:rsidRPr="008F6929">
        <w:rPr>
          <w:rFonts w:eastAsia="Times New Roman" w:cs="Times New Roman"/>
          <w:lang w:eastAsia="pl-PL"/>
        </w:rPr>
        <w:t>dotyczącymi poszczególnych zajęć. Filmiki należało udostępniać na platformie za pośrednictwem której prowadzone były zajęcia wraz z</w:t>
      </w:r>
      <w:r w:rsidR="00326929">
        <w:rPr>
          <w:rFonts w:eastAsia="Times New Roman" w:cs="Times New Roman"/>
          <w:lang w:eastAsia="pl-PL"/>
        </w:rPr>
        <w:t> </w:t>
      </w:r>
      <w:r w:rsidR="008F6929" w:rsidRPr="008F6929">
        <w:rPr>
          <w:rFonts w:eastAsia="Times New Roman" w:cs="Times New Roman"/>
          <w:lang w:eastAsia="pl-PL"/>
        </w:rPr>
        <w:t xml:space="preserve">określeniem godzin, w jakich nauczyciel będzie dostępny na żywo w ramach konsultacji online. </w:t>
      </w:r>
    </w:p>
    <w:p w:rsidR="008F6929" w:rsidRPr="008F6929" w:rsidRDefault="008F6929" w:rsidP="0054062E">
      <w:pPr>
        <w:numPr>
          <w:ilvl w:val="0"/>
          <w:numId w:val="3"/>
        </w:numPr>
        <w:spacing w:before="100" w:beforeAutospacing="1" w:after="0" w:line="276" w:lineRule="auto"/>
        <w:ind w:left="527" w:hanging="357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bCs/>
          <w:lang w:eastAsia="pl-PL"/>
        </w:rPr>
        <w:t>zastosowanie innych form interaktywnej komunikacji ze studentami</w:t>
      </w:r>
      <w:r w:rsidRPr="008F6929">
        <w:rPr>
          <w:rFonts w:eastAsia="Times New Roman" w:cs="Times New Roman"/>
          <w:lang w:eastAsia="pl-PL"/>
        </w:rPr>
        <w:t>.</w:t>
      </w:r>
    </w:p>
    <w:p w:rsidR="008F6929" w:rsidRPr="008F6929" w:rsidRDefault="008F6929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bCs/>
          <w:color w:val="222222"/>
          <w:lang w:eastAsia="pl-PL"/>
        </w:rPr>
        <w:tab/>
        <w:t>W związku z wymogami sprawozdawczymi</w:t>
      </w:r>
      <w:r w:rsidRPr="008F6929">
        <w:rPr>
          <w:rFonts w:eastAsia="Times New Roman" w:cs="Times New Roman"/>
          <w:color w:val="222222"/>
          <w:lang w:eastAsia="pl-PL"/>
        </w:rPr>
        <w:t xml:space="preserve"> </w:t>
      </w:r>
      <w:r w:rsidR="00326929">
        <w:rPr>
          <w:rFonts w:eastAsia="Times New Roman" w:cs="Times New Roman"/>
          <w:color w:val="222222"/>
          <w:lang w:eastAsia="pl-PL"/>
        </w:rPr>
        <w:t>U</w:t>
      </w:r>
      <w:r w:rsidRPr="008F6929">
        <w:rPr>
          <w:rFonts w:eastAsia="Times New Roman" w:cs="Times New Roman"/>
          <w:color w:val="222222"/>
          <w:lang w:eastAsia="pl-PL"/>
        </w:rPr>
        <w:t xml:space="preserve">niwersytetu, prowadzący zajęcia zostali zobligowani do wypełnienia  deklaracji wyboru platform (Zał IV.5.), </w:t>
      </w:r>
      <w:r w:rsidRPr="008F6929">
        <w:rPr>
          <w:rFonts w:eastAsia="Times New Roman" w:cs="Times New Roman"/>
          <w:color w:val="000000"/>
          <w:lang w:eastAsia="pl-PL"/>
        </w:rPr>
        <w:t xml:space="preserve">poprzez które realizowali zajęcia ze studentami i doktorantami w trybie zdalnym. Ponadto do każdego kursu </w:t>
      </w:r>
      <w:r w:rsidRPr="008F6929">
        <w:rPr>
          <w:rFonts w:eastAsia="Times New Roman" w:cs="Times New Roman"/>
          <w:color w:val="222222"/>
          <w:lang w:eastAsia="pl-PL"/>
        </w:rPr>
        <w:t>prowadzonego z</w:t>
      </w:r>
      <w:r w:rsidR="00326929">
        <w:rPr>
          <w:rFonts w:eastAsia="Times New Roman" w:cs="Times New Roman"/>
          <w:color w:val="222222"/>
          <w:lang w:eastAsia="pl-PL"/>
        </w:rPr>
        <w:t> </w:t>
      </w:r>
      <w:r w:rsidRPr="008F6929">
        <w:rPr>
          <w:rFonts w:eastAsia="Times New Roman" w:cs="Times New Roman"/>
          <w:color w:val="222222"/>
          <w:lang w:eastAsia="pl-PL"/>
        </w:rPr>
        <w:t xml:space="preserve">wykorzystaniem narzędzi G-Suite, Moodle lub Microsoft Teams, należało dodać </w:t>
      </w:r>
      <w:r w:rsidRPr="008F6929">
        <w:rPr>
          <w:rFonts w:eastAsia="Times New Roman" w:cs="Times New Roman"/>
          <w:bCs/>
          <w:color w:val="222222"/>
          <w:lang w:eastAsia="pl-PL"/>
        </w:rPr>
        <w:t>uczestnika w roli nauczyciela o podanym adresie e-mail</w:t>
      </w:r>
      <w:r w:rsidRPr="008F6929">
        <w:rPr>
          <w:rFonts w:eastAsia="Times New Roman" w:cs="Times New Roman"/>
          <w:b/>
          <w:bCs/>
          <w:color w:val="222222"/>
          <w:lang w:eastAsia="pl-PL"/>
        </w:rPr>
        <w:t>:</w:t>
      </w:r>
      <w:r w:rsidRPr="008F6929">
        <w:rPr>
          <w:rFonts w:eastAsia="Times New Roman" w:cs="Times New Roman"/>
          <w:color w:val="222222"/>
          <w:lang w:eastAsia="pl-PL"/>
        </w:rPr>
        <w:t xml:space="preserve"> (</w:t>
      </w:r>
      <w:hyperlink r:id="rId7" w:history="1">
        <w:r w:rsidRPr="008F6929">
          <w:rPr>
            <w:rFonts w:eastAsia="Times New Roman" w:cs="Times New Roman"/>
            <w:bCs/>
            <w:lang w:eastAsia="pl-PL"/>
          </w:rPr>
          <w:t>koordynator.online@uekat.pl</w:t>
        </w:r>
      </w:hyperlink>
      <w:r w:rsidRPr="008F6929">
        <w:rPr>
          <w:rFonts w:eastAsia="Times New Roman" w:cs="Times New Roman"/>
          <w:lang w:eastAsia="pl-PL"/>
        </w:rPr>
        <w:t>)</w:t>
      </w:r>
      <w:r w:rsidRPr="008F6929">
        <w:rPr>
          <w:rFonts w:eastAsia="Times New Roman" w:cs="Times New Roman"/>
          <w:color w:val="222222"/>
          <w:lang w:eastAsia="pl-PL"/>
        </w:rPr>
        <w:t xml:space="preserve">, co </w:t>
      </w:r>
      <w:r w:rsidRPr="008F6929">
        <w:rPr>
          <w:rFonts w:eastAsia="Times New Roman" w:cs="Times New Roman"/>
          <w:color w:val="000000"/>
          <w:lang w:eastAsia="pl-PL"/>
        </w:rPr>
        <w:t xml:space="preserve">miało na celu uproszczenie procedury przygotowywania zestawień i raportów na potrzeby działań kontrolnych oraz zwiększenie bezpieczeństwa platform informatycznych. </w:t>
      </w:r>
    </w:p>
    <w:p w:rsidR="008F6929" w:rsidRPr="008F6929" w:rsidRDefault="008F6929" w:rsidP="0054062E">
      <w:pPr>
        <w:spacing w:after="100" w:afterAutospacing="1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ab/>
        <w:t xml:space="preserve">Pod koniec semestru letniego 2019/20, Dział Doskonalenia Jakości Kształcenia, wśród wszystkich studentów studiów stacjonarnych i niestacjonarnych I i II stopnia oraz doktorantów Uniwersytetu przeprowadził coroczne </w:t>
      </w:r>
      <w:r w:rsidRPr="008F6929">
        <w:rPr>
          <w:rFonts w:eastAsia="Times New Roman" w:cs="Times New Roman"/>
          <w:bCs/>
          <w:lang w:eastAsia="pl-PL"/>
        </w:rPr>
        <w:t xml:space="preserve">badania jakości kształcenia. Badanie opinii obejmowało ocenę </w:t>
      </w:r>
      <w:r w:rsidRPr="008F6929">
        <w:rPr>
          <w:rFonts w:eastAsia="Times New Roman" w:cs="Times New Roman"/>
          <w:bCs/>
          <w:lang w:eastAsia="pl-PL"/>
        </w:rPr>
        <w:lastRenderedPageBreak/>
        <w:t>wszystkich zajęć dydaktycznych prowadzonych w tym semestrze.</w:t>
      </w:r>
      <w:r w:rsidRPr="008F6929">
        <w:rPr>
          <w:rFonts w:eastAsia="Times New Roman" w:cs="Times New Roman"/>
          <w:b/>
          <w:bCs/>
          <w:lang w:eastAsia="pl-PL"/>
        </w:rPr>
        <w:t xml:space="preserve"> </w:t>
      </w:r>
      <w:r w:rsidRPr="008F6929">
        <w:rPr>
          <w:rFonts w:eastAsia="Times New Roman" w:cs="Times New Roman"/>
          <w:lang w:eastAsia="pl-PL"/>
        </w:rPr>
        <w:t>Zgodnie z przyjętą strategią zdalnego kształcenia, ocena zajęć dydaktycznych w semestrze letnim 2019/2020 odbywała się w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formie elektronicznej. Wszyscy prowadzący zajęcia zostali zobligowani do umieszczenie w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zasobach każdego kursu/przedmiotu prowadzonego w trybie zdalnym na odpowiedniej platformie służącej do realizacji zajęć, informacji dotyczącej ankiety badania jakości kształcenia.  Następnie, wraz z innymi materiałami do ostatnich (każdych) zajęć przewidzianych harmonogramem, wszystkim studentom i doktorantom należało udostępnić odpowiedni link do elektronicznego kwestionariusza ankiety ewaluacyjnej w celu dokonania przez studentów i doktorantów oceny zajęć.</w:t>
      </w:r>
    </w:p>
    <w:p w:rsidR="008F6929" w:rsidRPr="008F6929" w:rsidRDefault="008F6929" w:rsidP="0054062E">
      <w:pPr>
        <w:pStyle w:val="Nagwek3"/>
        <w:rPr>
          <w:rFonts w:asciiTheme="minorHAnsi" w:hAnsiTheme="minorHAnsi" w:cs="Times New Roman"/>
          <w:color w:val="auto"/>
        </w:rPr>
      </w:pPr>
      <w:r w:rsidRPr="008F6929">
        <w:rPr>
          <w:rFonts w:asciiTheme="minorHAnsi" w:hAnsiTheme="minorHAnsi" w:cs="Times New Roman"/>
          <w:bCs w:val="0"/>
          <w:color w:val="auto"/>
        </w:rPr>
        <w:t xml:space="preserve">4.2. Zasady przeprowadzenia zaliczeń i egzaminów obowiązujące w semestrze letnim roku akademickiego 2019/2020. </w:t>
      </w:r>
    </w:p>
    <w:p w:rsidR="0054062E" w:rsidRDefault="0054062E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8F6929" w:rsidRPr="008F6929" w:rsidRDefault="008F6929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F6929">
        <w:rPr>
          <w:rFonts w:asciiTheme="minorHAnsi" w:hAnsiTheme="minorHAnsi"/>
          <w:sz w:val="22"/>
          <w:szCs w:val="22"/>
        </w:rPr>
        <w:tab/>
        <w:t>Na mocy </w:t>
      </w:r>
      <w:r w:rsidRPr="008F6929">
        <w:rPr>
          <w:rFonts w:asciiTheme="minorHAnsi" w:hAnsiTheme="minorHAnsi"/>
          <w:bCs/>
          <w:sz w:val="22"/>
          <w:szCs w:val="22"/>
        </w:rPr>
        <w:t>Zarządzenia Rektora nr 39/20 (Zał. IV.6.)</w:t>
      </w:r>
      <w:r w:rsidRPr="008F6929">
        <w:rPr>
          <w:rFonts w:asciiTheme="minorHAnsi" w:hAnsiTheme="minorHAnsi"/>
          <w:sz w:val="22"/>
          <w:szCs w:val="22"/>
        </w:rPr>
        <w:t xml:space="preserve"> weryfikacja osiągniętych efektów uczenia się określonych dla poszczególnych przedmiotów, w semestrze letnim 2019/20 mogła być przeprowadzona poza siedzibą Uniwersytetu, z wykorzystaniem technologii informatycznych </w:t>
      </w:r>
      <w:r w:rsidRPr="008F6929">
        <w:rPr>
          <w:rFonts w:asciiTheme="minorHAnsi" w:hAnsiTheme="minorHAnsi"/>
          <w:color w:val="000000"/>
          <w:sz w:val="22"/>
          <w:szCs w:val="22"/>
        </w:rPr>
        <w:t>zapewniających kontrolę przebiegu weryfikacji osiągniętych efektów uczenia się oraz jego rejestrację.  Przeprowadzenie zdalnej weryfikacja osiągniętych efektów uczenia się dotyczyło:</w:t>
      </w:r>
    </w:p>
    <w:p w:rsidR="008F6929" w:rsidRPr="008F6929" w:rsidRDefault="008F6929" w:rsidP="0054062E">
      <w:pPr>
        <w:pStyle w:val="body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F6929">
        <w:rPr>
          <w:rFonts w:asciiTheme="minorHAnsi" w:hAnsiTheme="minorHAnsi"/>
          <w:color w:val="000000"/>
          <w:sz w:val="22"/>
          <w:szCs w:val="22"/>
        </w:rPr>
        <w:t>studentów studiów pierwszego i drugiego stopnia oraz doktorantów, którzy uzyskali zgodę na przedłużenie sesji zimowej w roku akademickim 2019/2020 do dnia 30 czerwca 2020 roku,</w:t>
      </w:r>
    </w:p>
    <w:p w:rsidR="008F6929" w:rsidRPr="008F6929" w:rsidRDefault="008F6929" w:rsidP="0054062E">
      <w:pPr>
        <w:pStyle w:val="body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6929">
        <w:rPr>
          <w:rFonts w:asciiTheme="minorHAnsi" w:hAnsiTheme="minorHAnsi"/>
          <w:color w:val="000000"/>
          <w:sz w:val="22"/>
          <w:szCs w:val="22"/>
        </w:rPr>
        <w:t>studentów pierwszego i drugiego stopnia, doktorantów oraz uczestników studiów podyplomowych w semestrze letnim 2019/2020.</w:t>
      </w:r>
    </w:p>
    <w:p w:rsidR="008F6929" w:rsidRPr="008F6929" w:rsidRDefault="008F6929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6929">
        <w:rPr>
          <w:rFonts w:asciiTheme="minorHAnsi" w:hAnsiTheme="minorHAnsi"/>
          <w:color w:val="000000"/>
          <w:sz w:val="22"/>
          <w:szCs w:val="22"/>
        </w:rPr>
        <w:t>Zał. IV.7. zawiera zestawienie zmodyfikowanych form zaliczenia zajęć, obowiązujących w semestrze letnim 2019/</w:t>
      </w:r>
      <w:r w:rsidR="00326929">
        <w:rPr>
          <w:rFonts w:asciiTheme="minorHAnsi" w:hAnsiTheme="minorHAnsi"/>
          <w:color w:val="000000"/>
          <w:sz w:val="22"/>
          <w:szCs w:val="22"/>
        </w:rPr>
        <w:t>20</w:t>
      </w:r>
      <w:r w:rsidRPr="008F6929">
        <w:rPr>
          <w:rFonts w:asciiTheme="minorHAnsi" w:hAnsiTheme="minorHAnsi"/>
          <w:color w:val="000000"/>
          <w:sz w:val="22"/>
          <w:szCs w:val="22"/>
        </w:rPr>
        <w:t>20.</w:t>
      </w:r>
    </w:p>
    <w:p w:rsidR="008F6929" w:rsidRPr="008F6929" w:rsidRDefault="008F6929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6929">
        <w:rPr>
          <w:rFonts w:asciiTheme="minorHAnsi" w:hAnsiTheme="minorHAnsi"/>
          <w:sz w:val="22"/>
          <w:szCs w:val="22"/>
        </w:rPr>
        <w:tab/>
        <w:t>Egzaminy w semestrze letnim roku akademickiego 2019/2020 </w:t>
      </w:r>
      <w:r w:rsidRPr="008F6929">
        <w:rPr>
          <w:rFonts w:asciiTheme="minorHAnsi" w:hAnsiTheme="minorHAnsi"/>
          <w:bCs/>
          <w:sz w:val="22"/>
          <w:szCs w:val="22"/>
        </w:rPr>
        <w:t>zostały przeprowadzone zgodnie z </w:t>
      </w:r>
      <w:hyperlink r:id="rId8" w:tooltip="Opens external link in new window" w:history="1">
        <w:r w:rsidRPr="008F6929">
          <w:rPr>
            <w:rStyle w:val="Hipercze"/>
            <w:rFonts w:asciiTheme="minorHAnsi" w:hAnsiTheme="minorHAnsi"/>
            <w:bCs/>
            <w:color w:val="auto"/>
            <w:sz w:val="22"/>
            <w:szCs w:val="22"/>
            <w:u w:val="none"/>
          </w:rPr>
          <w:t>harmonogramem</w:t>
        </w:r>
      </w:hyperlink>
      <w:r w:rsidRPr="008F6929">
        <w:rPr>
          <w:rFonts w:asciiTheme="minorHAnsi" w:hAnsiTheme="minorHAnsi"/>
          <w:sz w:val="22"/>
          <w:szCs w:val="22"/>
        </w:rPr>
        <w:t> ustalonym przez Dziekana Szkoły Studiów I i II Stopnia oraz Dyrektora Szkoły Doktorskiej. Harmonogramy sesji egzaminacyjnej zostały udostępnione na stronach internetowych obu Szkół dwa tygodnie przed terminem rozpoczęcia sesji. Informacj</w:t>
      </w:r>
      <w:r w:rsidR="00326929">
        <w:rPr>
          <w:rFonts w:asciiTheme="minorHAnsi" w:hAnsiTheme="minorHAnsi"/>
          <w:sz w:val="22"/>
          <w:szCs w:val="22"/>
        </w:rPr>
        <w:t>e</w:t>
      </w:r>
      <w:r w:rsidRPr="008F6929">
        <w:rPr>
          <w:rFonts w:asciiTheme="minorHAnsi" w:hAnsiTheme="minorHAnsi"/>
          <w:sz w:val="22"/>
          <w:szCs w:val="22"/>
        </w:rPr>
        <w:t xml:space="preserve"> dotycząc</w:t>
      </w:r>
      <w:r w:rsidR="00326929">
        <w:rPr>
          <w:rFonts w:asciiTheme="minorHAnsi" w:hAnsiTheme="minorHAnsi"/>
          <w:sz w:val="22"/>
          <w:szCs w:val="22"/>
        </w:rPr>
        <w:t>e</w:t>
      </w:r>
      <w:r w:rsidRPr="008F6929">
        <w:rPr>
          <w:rFonts w:asciiTheme="minorHAnsi" w:hAnsiTheme="minorHAnsi"/>
          <w:sz w:val="22"/>
          <w:szCs w:val="22"/>
        </w:rPr>
        <w:t xml:space="preserve"> formy przeprowadzenia egzaminu z danego przedmiotu oraz wykorzystywanego narzędzia były przekazywane przez nauczycieli akademickich bezpośrednio na zajęciach</w:t>
      </w:r>
      <w:r w:rsidRPr="008F6929">
        <w:rPr>
          <w:rFonts w:asciiTheme="minorHAnsi" w:hAnsiTheme="minorHAnsi"/>
          <w:bCs/>
          <w:sz w:val="22"/>
          <w:szCs w:val="22"/>
        </w:rPr>
        <w:t>.</w:t>
      </w:r>
      <w:r w:rsidRPr="008F6929">
        <w:rPr>
          <w:rFonts w:asciiTheme="minorHAnsi" w:hAnsiTheme="minorHAnsi"/>
          <w:b/>
          <w:bCs/>
          <w:sz w:val="22"/>
          <w:szCs w:val="22"/>
        </w:rPr>
        <w:t> </w:t>
      </w:r>
    </w:p>
    <w:p w:rsidR="008F6929" w:rsidRPr="008F6929" w:rsidRDefault="008F6929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6929">
        <w:rPr>
          <w:rFonts w:asciiTheme="minorHAnsi" w:hAnsiTheme="minorHAnsi"/>
          <w:sz w:val="22"/>
          <w:szCs w:val="22"/>
        </w:rPr>
        <w:tab/>
        <w:t>Egzaminy mogły odbywać się w formie ustnej za pośrednictwem </w:t>
      </w:r>
      <w:r w:rsidRPr="008F6929">
        <w:rPr>
          <w:rFonts w:asciiTheme="minorHAnsi" w:hAnsiTheme="minorHAnsi"/>
          <w:bCs/>
          <w:sz w:val="22"/>
          <w:szCs w:val="22"/>
        </w:rPr>
        <w:t>Google Meet lub MS Teams </w:t>
      </w:r>
      <w:r w:rsidRPr="008F6929">
        <w:rPr>
          <w:rFonts w:asciiTheme="minorHAnsi" w:hAnsiTheme="minorHAnsi"/>
          <w:sz w:val="22"/>
          <w:szCs w:val="22"/>
        </w:rPr>
        <w:t>oraz w formie pisemnej na platformach </w:t>
      </w:r>
      <w:r w:rsidRPr="008F6929">
        <w:rPr>
          <w:rFonts w:asciiTheme="minorHAnsi" w:hAnsiTheme="minorHAnsi"/>
          <w:bCs/>
          <w:sz w:val="22"/>
          <w:szCs w:val="22"/>
        </w:rPr>
        <w:t>G-Suite, Moodle, MS Teams</w:t>
      </w:r>
      <w:r w:rsidRPr="008F6929">
        <w:rPr>
          <w:rFonts w:asciiTheme="minorHAnsi" w:hAnsiTheme="minorHAnsi"/>
          <w:sz w:val="22"/>
          <w:szCs w:val="22"/>
        </w:rPr>
        <w:t xml:space="preserve"> lub innych, o ile ich użytkowanie do celów edukacyjnych jest bezpłatne lub Uczelnia posiada odpowiednią licencję. </w:t>
      </w:r>
      <w:r w:rsidRPr="008F6929">
        <w:rPr>
          <w:rFonts w:asciiTheme="minorHAnsi" w:hAnsiTheme="minorHAnsi"/>
          <w:color w:val="000000"/>
          <w:sz w:val="22"/>
          <w:szCs w:val="22"/>
        </w:rPr>
        <w:t xml:space="preserve">Dla zwiększenia bezpieczeństwa przeprowadzania egzaminów online, uruchomiona została nowa platforma </w:t>
      </w:r>
      <w:r w:rsidRPr="005B5423">
        <w:rPr>
          <w:rFonts w:asciiTheme="minorHAnsi" w:hAnsiTheme="minorHAnsi"/>
          <w:sz w:val="22"/>
          <w:szCs w:val="22"/>
        </w:rPr>
        <w:t>(</w:t>
      </w:r>
      <w:hyperlink r:id="rId9" w:tgtFrame="_blank" w:history="1">
        <w:r w:rsidRPr="005B5423">
          <w:rPr>
            <w:rFonts w:asciiTheme="minorHAnsi" w:hAnsiTheme="minorHAnsi"/>
            <w:sz w:val="22"/>
            <w:szCs w:val="22"/>
          </w:rPr>
          <w:t>https://egzaminyonline.ue.katowice.pl</w:t>
        </w:r>
      </w:hyperlink>
      <w:r w:rsidRPr="005B5423">
        <w:rPr>
          <w:rFonts w:asciiTheme="minorHAnsi" w:hAnsiTheme="minorHAnsi"/>
          <w:sz w:val="22"/>
          <w:szCs w:val="22"/>
        </w:rPr>
        <w:t xml:space="preserve">). Wykorzystanie tej platformy do przeprowadzenia </w:t>
      </w:r>
      <w:r w:rsidRPr="008F6929">
        <w:rPr>
          <w:rFonts w:asciiTheme="minorHAnsi" w:hAnsiTheme="minorHAnsi"/>
          <w:color w:val="000000"/>
          <w:sz w:val="22"/>
          <w:szCs w:val="22"/>
        </w:rPr>
        <w:t xml:space="preserve">egzaminów w semestrze letnim roku akademickiego 2019/2020 było rekomendowane przez Centrum Informatyczne z uwagi na dedykowane funkcjonalności zwiększające bezpieczeństwo przeprowadzenia egzaminu (zmiana parametrów przeglądarki internetowej, blokowanie dostępu do mediów na komputerze i funkcji systemowych, witryn internetowych, aplikacji). </w:t>
      </w:r>
      <w:r w:rsidRPr="008F6929">
        <w:rPr>
          <w:rFonts w:asciiTheme="minorHAnsi" w:hAnsiTheme="minorHAnsi"/>
          <w:sz w:val="22"/>
          <w:szCs w:val="22"/>
        </w:rPr>
        <w:t> </w:t>
      </w:r>
    </w:p>
    <w:p w:rsidR="008F6929" w:rsidRPr="008F6929" w:rsidRDefault="008F6929" w:rsidP="0054062E">
      <w:pPr>
        <w:pStyle w:val="Nagwek3"/>
        <w:rPr>
          <w:rFonts w:asciiTheme="minorHAnsi" w:hAnsiTheme="minorHAnsi" w:cs="Times New Roman"/>
          <w:color w:val="auto"/>
        </w:rPr>
      </w:pPr>
      <w:r w:rsidRPr="008F6929">
        <w:rPr>
          <w:rFonts w:asciiTheme="minorHAnsi" w:hAnsiTheme="minorHAnsi" w:cs="Times New Roman"/>
          <w:color w:val="auto"/>
        </w:rPr>
        <w:t>4.3. Zasady przeprowadzenia obron obowiązujące w semestrze letnim roku akademickiego 2019/2020. </w:t>
      </w:r>
    </w:p>
    <w:p w:rsidR="0054062E" w:rsidRDefault="0054062E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8F6929" w:rsidRPr="008F6929" w:rsidRDefault="008F6929" w:rsidP="0054062E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F6929">
        <w:rPr>
          <w:rFonts w:asciiTheme="minorHAnsi" w:hAnsiTheme="minorHAnsi"/>
          <w:sz w:val="22"/>
          <w:szCs w:val="22"/>
        </w:rPr>
        <w:tab/>
        <w:t xml:space="preserve">Na podstawie </w:t>
      </w:r>
      <w:r w:rsidR="00326929">
        <w:rPr>
          <w:rFonts w:asciiTheme="minorHAnsi" w:hAnsiTheme="minorHAnsi"/>
          <w:sz w:val="22"/>
          <w:szCs w:val="22"/>
        </w:rPr>
        <w:t>Z</w:t>
      </w:r>
      <w:r w:rsidRPr="008F6929">
        <w:rPr>
          <w:rFonts w:asciiTheme="minorHAnsi" w:hAnsiTheme="minorHAnsi"/>
          <w:sz w:val="22"/>
          <w:szCs w:val="22"/>
        </w:rPr>
        <w:t>arządzenia Rektora nr 51/20</w:t>
      </w:r>
      <w:r w:rsidR="002C6555">
        <w:rPr>
          <w:rFonts w:asciiTheme="minorHAnsi" w:hAnsiTheme="minorHAnsi"/>
          <w:sz w:val="22"/>
          <w:szCs w:val="22"/>
        </w:rPr>
        <w:t xml:space="preserve"> (Zał.IV.8)</w:t>
      </w:r>
      <w:r w:rsidR="00326929">
        <w:rPr>
          <w:rFonts w:asciiTheme="minorHAnsi" w:hAnsiTheme="minorHAnsi"/>
          <w:sz w:val="22"/>
          <w:szCs w:val="22"/>
        </w:rPr>
        <w:t>,</w:t>
      </w:r>
      <w:r w:rsidRPr="008F6929">
        <w:rPr>
          <w:rFonts w:asciiTheme="minorHAnsi" w:hAnsiTheme="minorHAnsi"/>
          <w:sz w:val="22"/>
          <w:szCs w:val="22"/>
        </w:rPr>
        <w:t xml:space="preserve"> od początku maja 2020 egzaminy dyplomowe przeprowadzane były online. Egzaminy dyplomowe odbywały się przed komisją w formie wideokonferencji i były rejestrowane na potrzeby udokumentowania przebiegu obrony. Szczegółowe </w:t>
      </w:r>
      <w:r w:rsidRPr="008F6929">
        <w:rPr>
          <w:rFonts w:asciiTheme="minorHAnsi" w:hAnsiTheme="minorHAnsi"/>
          <w:sz w:val="22"/>
          <w:szCs w:val="22"/>
        </w:rPr>
        <w:lastRenderedPageBreak/>
        <w:t>informacje dotyczące możliwości realizowania obron prac dyplomowych z wykorzystaniem narzędzi on-line zostały zawarte w Zał.IV.</w:t>
      </w:r>
      <w:r w:rsidR="002C6555">
        <w:rPr>
          <w:rFonts w:asciiTheme="minorHAnsi" w:hAnsiTheme="minorHAnsi"/>
          <w:sz w:val="22"/>
          <w:szCs w:val="22"/>
        </w:rPr>
        <w:t>9</w:t>
      </w:r>
      <w:r w:rsidRPr="008F6929">
        <w:rPr>
          <w:rFonts w:asciiTheme="minorHAnsi" w:hAnsiTheme="minorHAnsi"/>
          <w:sz w:val="22"/>
          <w:szCs w:val="22"/>
        </w:rPr>
        <w:t>.</w:t>
      </w:r>
    </w:p>
    <w:p w:rsidR="008F6929" w:rsidRDefault="008F6929" w:rsidP="0054062E">
      <w:pPr>
        <w:shd w:val="clear" w:color="auto" w:fill="FFFFFF"/>
        <w:spacing w:after="0" w:line="276" w:lineRule="auto"/>
        <w:rPr>
          <w:rFonts w:eastAsia="Times New Roman" w:cs="Times New Roman"/>
          <w:lang w:eastAsia="pl-PL"/>
        </w:rPr>
      </w:pPr>
    </w:p>
    <w:p w:rsidR="0054062E" w:rsidRDefault="0054062E" w:rsidP="0054062E">
      <w:pPr>
        <w:shd w:val="clear" w:color="auto" w:fill="FFFFFF"/>
        <w:spacing w:after="0" w:line="276" w:lineRule="auto"/>
        <w:rPr>
          <w:rFonts w:eastAsia="Times New Roman" w:cs="Times New Roman"/>
          <w:lang w:eastAsia="pl-PL"/>
        </w:rPr>
      </w:pPr>
    </w:p>
    <w:p w:rsidR="0054062E" w:rsidRPr="008F6929" w:rsidRDefault="0054062E" w:rsidP="0054062E">
      <w:pPr>
        <w:shd w:val="clear" w:color="auto" w:fill="FFFFFF"/>
        <w:spacing w:after="0" w:line="276" w:lineRule="auto"/>
        <w:rPr>
          <w:rFonts w:eastAsia="Times New Roman" w:cs="Times New Roman"/>
          <w:lang w:eastAsia="pl-PL"/>
        </w:rPr>
      </w:pPr>
    </w:p>
    <w:p w:rsidR="008F6929" w:rsidRPr="008F6929" w:rsidRDefault="008F6929" w:rsidP="0054062E">
      <w:pPr>
        <w:shd w:val="clear" w:color="auto" w:fill="FFFFFF"/>
        <w:spacing w:after="0" w:line="276" w:lineRule="auto"/>
        <w:rPr>
          <w:rFonts w:eastAsia="Times New Roman" w:cs="Times New Roman"/>
          <w:b/>
          <w:lang w:eastAsia="pl-PL"/>
        </w:rPr>
      </w:pPr>
      <w:r w:rsidRPr="008F6929">
        <w:rPr>
          <w:rFonts w:eastAsia="Times New Roman" w:cs="Times New Roman"/>
          <w:b/>
          <w:lang w:eastAsia="pl-PL"/>
        </w:rPr>
        <w:t>4.4.</w:t>
      </w:r>
      <w:r w:rsidR="00B74CA9">
        <w:rPr>
          <w:rFonts w:eastAsia="Times New Roman" w:cs="Times New Roman"/>
          <w:b/>
          <w:lang w:eastAsia="pl-PL"/>
        </w:rPr>
        <w:t xml:space="preserve"> Zasady r</w:t>
      </w:r>
      <w:r w:rsidRPr="008F6929">
        <w:rPr>
          <w:rFonts w:eastAsia="Times New Roman" w:cs="Times New Roman"/>
          <w:b/>
          <w:lang w:eastAsia="pl-PL"/>
        </w:rPr>
        <w:t>ealizacj</w:t>
      </w:r>
      <w:r w:rsidR="00B74CA9">
        <w:rPr>
          <w:rFonts w:eastAsia="Times New Roman" w:cs="Times New Roman"/>
          <w:b/>
          <w:lang w:eastAsia="pl-PL"/>
        </w:rPr>
        <w:t>i</w:t>
      </w:r>
      <w:r w:rsidRPr="008F6929">
        <w:rPr>
          <w:rFonts w:eastAsia="Times New Roman" w:cs="Times New Roman"/>
          <w:b/>
          <w:lang w:eastAsia="pl-PL"/>
        </w:rPr>
        <w:t xml:space="preserve"> zajęć w semestrze zimowym 2020/</w:t>
      </w:r>
      <w:r w:rsidR="00B74CA9">
        <w:rPr>
          <w:rFonts w:eastAsia="Times New Roman" w:cs="Times New Roman"/>
          <w:b/>
          <w:lang w:eastAsia="pl-PL"/>
        </w:rPr>
        <w:t>20</w:t>
      </w:r>
      <w:r w:rsidRPr="008F6929">
        <w:rPr>
          <w:rFonts w:eastAsia="Times New Roman" w:cs="Times New Roman"/>
          <w:b/>
          <w:lang w:eastAsia="pl-PL"/>
        </w:rPr>
        <w:t>21</w:t>
      </w:r>
    </w:p>
    <w:p w:rsidR="0054062E" w:rsidRDefault="0054062E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8F6929" w:rsidRPr="008F6929" w:rsidRDefault="008F6929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ab/>
        <w:t xml:space="preserve">Zgodnie z </w:t>
      </w:r>
      <w:r w:rsidR="00326929">
        <w:rPr>
          <w:rFonts w:eastAsia="Times New Roman" w:cs="Times New Roman"/>
          <w:lang w:eastAsia="pl-PL"/>
        </w:rPr>
        <w:t>Z</w:t>
      </w:r>
      <w:r w:rsidRPr="008F6929">
        <w:rPr>
          <w:rFonts w:eastAsia="Times New Roman" w:cs="Times New Roman"/>
          <w:lang w:eastAsia="pl-PL"/>
        </w:rPr>
        <w:t>arządzeniem Rektora nr 70/20 (Zał. IV.</w:t>
      </w:r>
      <w:r w:rsidR="002C6555">
        <w:rPr>
          <w:rFonts w:eastAsia="Times New Roman" w:cs="Times New Roman"/>
          <w:lang w:eastAsia="pl-PL"/>
        </w:rPr>
        <w:t>10</w:t>
      </w:r>
      <w:r w:rsidRPr="008F6929">
        <w:rPr>
          <w:rFonts w:eastAsia="Times New Roman" w:cs="Times New Roman"/>
          <w:lang w:eastAsia="pl-PL"/>
        </w:rPr>
        <w:t>.), w semestrze zimowym roku akademickiego 2020/2021 wszystkie zajęcia na studiach pierwszego i drugiego stopnia stacjonarne i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niestacjonarne będą prowadzone w sposób zdalny. Podstawową rolę komunikacyjną mi</w:t>
      </w:r>
      <w:r w:rsidR="00326929">
        <w:rPr>
          <w:rFonts w:eastAsia="Times New Roman" w:cs="Times New Roman"/>
          <w:lang w:eastAsia="pl-PL"/>
        </w:rPr>
        <w:t>ę</w:t>
      </w:r>
      <w:r w:rsidRPr="008F6929">
        <w:rPr>
          <w:rFonts w:eastAsia="Times New Roman" w:cs="Times New Roman"/>
          <w:lang w:eastAsia="pl-PL"/>
        </w:rPr>
        <w:t xml:space="preserve">dzy wykładowcami i studentami pełnić będzie platforma G Suit ze szczególnym uwzględnieniem Google Classroom. Inne narzędzia mogą pełnić rolę uzupełniającą. </w:t>
      </w:r>
    </w:p>
    <w:p w:rsidR="008F6929" w:rsidRPr="008F6929" w:rsidRDefault="008F6929" w:rsidP="0054062E">
      <w:pPr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F6929">
        <w:rPr>
          <w:rFonts w:eastAsia="Times New Roman" w:cs="Times New Roman"/>
          <w:bCs/>
          <w:lang w:eastAsia="pl-PL"/>
        </w:rPr>
        <w:tab/>
        <w:t>Przy realizacji zajęć zdalnie w semestrze zimowym 2020/</w:t>
      </w:r>
      <w:r w:rsidR="00326929">
        <w:rPr>
          <w:rFonts w:eastAsia="Times New Roman" w:cs="Times New Roman"/>
          <w:bCs/>
          <w:lang w:eastAsia="pl-PL"/>
        </w:rPr>
        <w:t>20</w:t>
      </w:r>
      <w:r w:rsidRPr="008F6929">
        <w:rPr>
          <w:rFonts w:eastAsia="Times New Roman" w:cs="Times New Roman"/>
          <w:bCs/>
          <w:lang w:eastAsia="pl-PL"/>
        </w:rPr>
        <w:t>21 obowiązują następujące zasady:</w:t>
      </w:r>
    </w:p>
    <w:p w:rsidR="008F6929" w:rsidRP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8F6929">
        <w:rPr>
          <w:rFonts w:eastAsia="Times New Roman" w:cs="Times New Roman"/>
          <w:bCs/>
          <w:lang w:eastAsia="pl-PL"/>
        </w:rPr>
        <w:t xml:space="preserve">każde zajęcia należy utworzyć na platformie e-learningowej Google Classroom, </w:t>
      </w:r>
    </w:p>
    <w:p w:rsidR="008F6929" w:rsidRP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>zajęcia online należy realizować w godzinach uwzględnionych w planie zajęć, przy czym materiały mogą zostać udostępnione wcześniej za pośrednictwem platformy Google Classroom,</w:t>
      </w:r>
    </w:p>
    <w:p w:rsidR="008F6929" w:rsidRP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>prowadzący przez cały czas trwania zajęć wyznaczonych w planie zajęć, powinien być dostępny dla studentów na platformie Google Meet,</w:t>
      </w:r>
    </w:p>
    <w:p w:rsidR="008F6929" w:rsidRP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>materiały dydaktyczne dla studentów przygotowujące do zadania (spotkania) lub linki do nich powinny być udostępnione na platformie Google Classroom z odpowiednim wyprzedzeniem przed planowanymi zajęciami, w terminach uzgodnionych ze studentami,</w:t>
      </w:r>
    </w:p>
    <w:p w:rsid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>materiały z danego zadania (spotkania), powinny być udostępnione na platformie Google Classroom, najpóźniej 1 dzień po zrealizowaniu zadania (spotkania)</w:t>
      </w:r>
      <w:r w:rsidR="00C30983">
        <w:rPr>
          <w:rFonts w:eastAsia="Times New Roman" w:cs="Times New Roman"/>
          <w:lang w:eastAsia="pl-PL"/>
        </w:rPr>
        <w:t>,</w:t>
      </w:r>
    </w:p>
    <w:p w:rsidR="008F6929" w:rsidRDefault="008F6929" w:rsidP="0054062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8F6929">
        <w:rPr>
          <w:rFonts w:eastAsia="Times New Roman" w:cs="Times New Roman"/>
          <w:lang w:eastAsia="pl-PL"/>
        </w:rPr>
        <w:t>pod koniec semestru w związku z prowadzonym na Uniwersytecie Ekonomicznym w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Katowicach badaniem jakości kształcenia, należy dodać do każdych zajęć link do kwestionariusza ankiety dla każdego przewidzianego harmonogramem przedmiotu z</w:t>
      </w:r>
      <w:r w:rsidR="00326929">
        <w:rPr>
          <w:rFonts w:eastAsia="Times New Roman" w:cs="Times New Roman"/>
          <w:lang w:eastAsia="pl-PL"/>
        </w:rPr>
        <w:t> </w:t>
      </w:r>
      <w:r w:rsidRPr="008F6929">
        <w:rPr>
          <w:rFonts w:eastAsia="Times New Roman" w:cs="Times New Roman"/>
          <w:lang w:eastAsia="pl-PL"/>
        </w:rPr>
        <w:t>uwzględnieniem podziału na wykłady, ćwiczenia lub inne formy zajęć.</w:t>
      </w:r>
    </w:p>
    <w:p w:rsidR="00C30983" w:rsidRPr="00C30983" w:rsidRDefault="0054062E" w:rsidP="0054062E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C30983">
        <w:rPr>
          <w:rFonts w:eastAsia="Times New Roman" w:cs="Times New Roman"/>
          <w:lang w:eastAsia="pl-PL"/>
        </w:rPr>
        <w:t>Według informacji z Centrum Wychowania Fizycznego i Sportu</w:t>
      </w:r>
      <w:r w:rsidR="00326929">
        <w:rPr>
          <w:rFonts w:eastAsia="Times New Roman" w:cs="Times New Roman"/>
          <w:lang w:eastAsia="pl-PL"/>
        </w:rPr>
        <w:t xml:space="preserve"> (CWFiS)</w:t>
      </w:r>
      <w:r w:rsidR="00C30983">
        <w:rPr>
          <w:rFonts w:eastAsia="Times New Roman" w:cs="Times New Roman"/>
          <w:lang w:eastAsia="pl-PL"/>
        </w:rPr>
        <w:t xml:space="preserve">, </w:t>
      </w:r>
      <w:r w:rsidR="00C30983">
        <w:t>zajęcia dydaktyczne z</w:t>
      </w:r>
      <w:r w:rsidR="00326929">
        <w:t> </w:t>
      </w:r>
      <w:r w:rsidR="00C30983">
        <w:t>wychowania fizycznego będą prowadzone w formie zdalnej w oparciu o kontak</w:t>
      </w:r>
      <w:r w:rsidR="00326929">
        <w:t>t ze studentem na platformie e-</w:t>
      </w:r>
      <w:r w:rsidR="00C30983">
        <w:t>learningowej G Suite dla szkół i uczelni zgodnie z obowiązującym planem zajęć CWFiS w</w:t>
      </w:r>
      <w:r w:rsidR="00326929">
        <w:t> </w:t>
      </w:r>
      <w:r w:rsidR="00C30983">
        <w:t>semestrze zimowym. Dodatkowo kontakt ten będzie możliwy za pomocą maila uczelnianego, kontaktu telefonicznego z prowadzącym, jak również z wykorzystaniem aplikacji takich jak: facebook messenger, whatsapp oraz innych form kształcenia z wykorzystaniem Google Meet. Zajęcia z</w:t>
      </w:r>
      <w:r w:rsidR="00326929">
        <w:t> </w:t>
      </w:r>
      <w:r w:rsidR="00C30983">
        <w:t>sekcjami AZS (Akademicki Związek Sportowy) będą prowadzone w systemie hybrydowym.</w:t>
      </w:r>
    </w:p>
    <w:p w:rsidR="008F6929" w:rsidRPr="008F6929" w:rsidRDefault="008F6929" w:rsidP="008F6929">
      <w:pPr>
        <w:spacing w:after="0"/>
        <w:rPr>
          <w:rFonts w:cs="Times New Roman"/>
          <w:b/>
        </w:rPr>
      </w:pPr>
    </w:p>
    <w:p w:rsidR="008F6929" w:rsidRPr="008F6929" w:rsidRDefault="008F6929" w:rsidP="008F6929">
      <w:pPr>
        <w:spacing w:after="0"/>
        <w:rPr>
          <w:rFonts w:cs="Times New Roman"/>
          <w:b/>
        </w:rPr>
      </w:pPr>
      <w:r w:rsidRPr="008F6929">
        <w:rPr>
          <w:rFonts w:cs="Times New Roman"/>
          <w:b/>
        </w:rPr>
        <w:t>4.5. Spis załączników</w:t>
      </w:r>
      <w:r w:rsidR="00B51B17">
        <w:rPr>
          <w:rFonts w:cs="Times New Roman"/>
          <w:b/>
        </w:rPr>
        <w:t xml:space="preserve"> do pkt 4.</w:t>
      </w:r>
    </w:p>
    <w:p w:rsidR="008F6929" w:rsidRPr="008F6929" w:rsidRDefault="008F6929" w:rsidP="008F6929">
      <w:pPr>
        <w:spacing w:after="0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 IV.1.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27/20 z dnia 11 marca 2020 roku Rektora Uniwersytetu Ekonomicznego w Katowicach w sprawie podjęcia niezbędnych działań związanych z zapobieganiem rozprzestrzeniania się koronawirusa SARS – Cov – 2 wywołującego chorobę o nazwie COVID-19 wśród wspólnoty Uniwersytetu.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 IV.2.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 xml:space="preserve">Zarządzenie nr 33/20 z dnia 20 marca 2020 roku Rektora Uniwersytetu Ekonomicznego w Katowicach zmieniające zarządzenia Nr 27/20 z dnia 11 marca 2020r. w sprawie  podjęcia niezbędnych działań związanych z zapobieganiem rozprzestrzeniania się koronawirusa SARS-Cov-2 wywołującego chorobę o nazwie </w:t>
            </w:r>
            <w:r w:rsidRPr="008F6929">
              <w:rPr>
                <w:rFonts w:cs="Times New Roman"/>
              </w:rPr>
              <w:lastRenderedPageBreak/>
              <w:t>COVID-19 wśród wspólnoty Uniwersytetu oraz Nr 29/20 z dnia 12 marca 2020 roku w sprawie zakazu odbywania zgromadzeń liczących powyżej 10 osób na terenie Uniwersytetu Ekonomicznego w Katowicach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lastRenderedPageBreak/>
              <w:t>Zał. IV.3.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49/20 z dnia 09 kwietnia 2020 roku Rektora Uniwersytetu Ekonomicznego w Katowicach zmieniające zarządzenie nr 27/20 z dnia 11 marca 2020r. w sprawie podjęcia niezbędnych działań związanych z zapobieganiem rozprzestrzeniania się koronawirusa SARS-Cov-2 wywołującego chorobę o nazwie COVID-19 wśród wspólnoty Uniwersytetu oraz zarządzenie nr29/20 z dnia 12 marca 2020 roku w sprawie zakazu odbywania zgromadzeń liczących powyżej 10 osób na terenie Uniwersytetu Ekonomicznego w Katowicach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Zał.IV.4.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70/20 z dnia 22 maja 2020 roku Rektora Uniwersytetu Ekonomicznego w Katowicach w sprawie zasad funkcjonowania Uniwersytetu Ekonomicznego w Katowicach w okresie stanu epidemii wprowadzonego rozporządzeniem Ministra Zdrowia z dnia 20 marca 2020r. w sprawie ogłoszenia na obszarze Rzeczypospolitej Polskiej stanu epidemii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Zał.IV.5.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 xml:space="preserve">Deklaracje wyboru platform za pomocą których pracownicy prowadzili zajęcia w semestrze letnim 2019/20 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Zał.IV.6.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39/20 z dnia 01 kwietnia 2020 roku Rektora Uniwersytetu Ekonomicznego w Katowicach w sprawie zasad weryfikacji efektów uczenia się w Uniwersytecie Ekonomicznym w okresie prowadzenia zajęć z wykorzystaniem narzędzi informatycznych do komunikacji zdalnej.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Zał.IV.7.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Formy zaliczenia zajęć obowiązujące w sesji letniej 2019/20 na kierunku Informatyka i Ekonometria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6343C4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Zał.IV.8.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51/20 z dnia 17 kwietnia 2020 roku Rektora Uniwersytetu Ekonomicznego w Katowicach w sprawie przeprowadzania egzaminów dyplomowych za pomocą komunikacji elektronicznej.</w:t>
            </w:r>
          </w:p>
        </w:tc>
      </w:tr>
      <w:tr w:rsidR="002C6555" w:rsidRPr="008F6929" w:rsidTr="006343C4">
        <w:tc>
          <w:tcPr>
            <w:tcW w:w="1242" w:type="dxa"/>
          </w:tcPr>
          <w:p w:rsidR="002C6555" w:rsidRPr="008F6929" w:rsidRDefault="002C6555" w:rsidP="006343C4">
            <w:pPr>
              <w:rPr>
                <w:rFonts w:cs="Times New Roman"/>
              </w:rPr>
            </w:pPr>
            <w:r>
              <w:rPr>
                <w:rFonts w:cs="Times New Roman"/>
              </w:rPr>
              <w:t>Zał.IV.9.</w:t>
            </w:r>
          </w:p>
        </w:tc>
        <w:tc>
          <w:tcPr>
            <w:tcW w:w="7970" w:type="dxa"/>
          </w:tcPr>
          <w:p w:rsidR="002C6555" w:rsidRPr="008F6929" w:rsidRDefault="002C6555" w:rsidP="006343C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Zarządzenie nr 74/20 z dnia 01 czerwca 2020 roku Rektora Uniwersytetu Ekonomicznego w Katowicach w sprawie zasad organizacji egzaminów dyplomowych i wydawania dyplomów w Uniwersytecie Ekonomicznym w Katowicach.</w:t>
            </w:r>
          </w:p>
        </w:tc>
      </w:tr>
      <w:tr w:rsidR="008F6929" w:rsidRPr="008F6929" w:rsidTr="006343C4">
        <w:tc>
          <w:tcPr>
            <w:tcW w:w="1242" w:type="dxa"/>
          </w:tcPr>
          <w:p w:rsidR="008F6929" w:rsidRPr="008F6929" w:rsidRDefault="008F6929" w:rsidP="002C6555">
            <w:pPr>
              <w:rPr>
                <w:rFonts w:cs="Times New Roman"/>
              </w:rPr>
            </w:pPr>
            <w:r w:rsidRPr="008F6929">
              <w:rPr>
                <w:rFonts w:cs="Times New Roman"/>
              </w:rPr>
              <w:t>Zał.IV.</w:t>
            </w:r>
            <w:r w:rsidR="002C6555">
              <w:rPr>
                <w:rFonts w:cs="Times New Roman"/>
              </w:rPr>
              <w:t>10</w:t>
            </w:r>
            <w:r w:rsidRPr="008F6929">
              <w:rPr>
                <w:rFonts w:cs="Times New Roman"/>
              </w:rPr>
              <w:t>.</w:t>
            </w:r>
          </w:p>
        </w:tc>
        <w:tc>
          <w:tcPr>
            <w:tcW w:w="7970" w:type="dxa"/>
          </w:tcPr>
          <w:p w:rsidR="008F6929" w:rsidRPr="008F6929" w:rsidRDefault="008F6929" w:rsidP="006343C4">
            <w:pPr>
              <w:jc w:val="both"/>
              <w:rPr>
                <w:rFonts w:cs="Times New Roman"/>
              </w:rPr>
            </w:pPr>
            <w:r w:rsidRPr="008F6929">
              <w:rPr>
                <w:rFonts w:cs="Times New Roman"/>
              </w:rPr>
              <w:t>Zarządzenie nr 98/20 z dnia 18 września 2020 roku Rektora Uniwersytetu Ekonomicznego w Katowicach w sprawie zasad funkcjonowania Uniwersytetu Ekonomicznego w Katowicach w semestrze zimowym roku akademickiego 2020/2021.</w:t>
            </w:r>
          </w:p>
        </w:tc>
      </w:tr>
    </w:tbl>
    <w:p w:rsidR="00D221E6" w:rsidRDefault="00D221E6" w:rsidP="00D221E6">
      <w:pPr>
        <w:ind w:left="708"/>
      </w:pPr>
    </w:p>
    <w:sectPr w:rsidR="00D221E6" w:rsidSect="0026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F72"/>
    <w:multiLevelType w:val="hybridMultilevel"/>
    <w:tmpl w:val="C1F0B63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1AB25D2A"/>
    <w:multiLevelType w:val="hybridMultilevel"/>
    <w:tmpl w:val="64DC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221"/>
    <w:multiLevelType w:val="hybridMultilevel"/>
    <w:tmpl w:val="7FF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C6F"/>
    <w:multiLevelType w:val="multilevel"/>
    <w:tmpl w:val="4A1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573B8"/>
    <w:multiLevelType w:val="hybridMultilevel"/>
    <w:tmpl w:val="377E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15302"/>
    <w:multiLevelType w:val="hybridMultilevel"/>
    <w:tmpl w:val="8398BE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314997"/>
    <w:multiLevelType w:val="hybridMultilevel"/>
    <w:tmpl w:val="B362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36E97"/>
    <w:multiLevelType w:val="hybridMultilevel"/>
    <w:tmpl w:val="CE1C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hyphenationZone w:val="425"/>
  <w:characterSpacingControl w:val="doNotCompress"/>
  <w:compat/>
  <w:rsids>
    <w:rsidRoot w:val="003B1277"/>
    <w:rsid w:val="000F5221"/>
    <w:rsid w:val="001A4645"/>
    <w:rsid w:val="00263FBF"/>
    <w:rsid w:val="002C6555"/>
    <w:rsid w:val="00326929"/>
    <w:rsid w:val="003B1277"/>
    <w:rsid w:val="004D5C14"/>
    <w:rsid w:val="0054062E"/>
    <w:rsid w:val="005559D3"/>
    <w:rsid w:val="005B18D9"/>
    <w:rsid w:val="005B5423"/>
    <w:rsid w:val="005D54C3"/>
    <w:rsid w:val="006210CE"/>
    <w:rsid w:val="00644EE9"/>
    <w:rsid w:val="006B6516"/>
    <w:rsid w:val="008113CB"/>
    <w:rsid w:val="008F6929"/>
    <w:rsid w:val="00A75A71"/>
    <w:rsid w:val="00AA244D"/>
    <w:rsid w:val="00B51B17"/>
    <w:rsid w:val="00B74CA9"/>
    <w:rsid w:val="00C30983"/>
    <w:rsid w:val="00C732AA"/>
    <w:rsid w:val="00CD74F9"/>
    <w:rsid w:val="00D221E6"/>
    <w:rsid w:val="00D612B7"/>
    <w:rsid w:val="00D9524E"/>
    <w:rsid w:val="00DC726C"/>
    <w:rsid w:val="00E82D6A"/>
    <w:rsid w:val="00EA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CE"/>
  </w:style>
  <w:style w:type="paragraph" w:styleId="Nagwek2">
    <w:name w:val="heading 2"/>
    <w:basedOn w:val="Normalny"/>
    <w:link w:val="Nagwek2Znak"/>
    <w:uiPriority w:val="9"/>
    <w:qFormat/>
    <w:rsid w:val="00D61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92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4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612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D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9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F6929"/>
    <w:rPr>
      <w:color w:val="0000FF"/>
      <w:u w:val="single"/>
    </w:rPr>
  </w:style>
  <w:style w:type="paragraph" w:customStyle="1" w:styleId="bodytext">
    <w:name w:val="bodytext"/>
    <w:basedOn w:val="Normalny"/>
    <w:rsid w:val="008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8F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.katowice.pl/studenci/plany-zajec/harmonogram-ro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ynator.online@uek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q.ci.ue.katowice.pl/?p=25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e.katowice.pl/studenci/aktualnosci/article/zajecia-online-na-ue-katowice-instrukcj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zaminyonline.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mpank</dc:creator>
  <cp:lastModifiedBy>ansibielak</cp:lastModifiedBy>
  <cp:revision>2</cp:revision>
  <cp:lastPrinted>2020-09-25T14:45:00Z</cp:lastPrinted>
  <dcterms:created xsi:type="dcterms:W3CDTF">2020-11-06T11:21:00Z</dcterms:created>
  <dcterms:modified xsi:type="dcterms:W3CDTF">2020-11-06T11:21:00Z</dcterms:modified>
</cp:coreProperties>
</file>